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Дорогие дети и уважаемые родители!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Мы рады представить вам удивительную подборку Блок стихи для детей, специально собранную для юных читателей. Эти произведения не только расскажут о красоте окружающего мира, но и помогут вам лучше понять чувства и переживания людей.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Александр Блок жил в конце XIX — начале XX века и оставил значительный след в русской литературе. Его стихотворения отличаются мелодичностью, глубиной чувств и тонким восприятием окружающего мира. В них вы найдете живописные картины природы, образы города и простые, но глубокие размышления о жизни.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Эта подборка включает лучшие строки, которые познакомят вас с богатством и красотой русского языка. Читайте их вслух, делитесь ими с друзьями и семьей, размышляйте над их смыслом и наслаждайтесь каждым моментом, проведенным с этим сборником.</w:t>
      </w:r>
    </w:p>
    <w:p>
      <w:pPr>
        <w:spacing w:lineRule="atLeast" w:line="18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4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48"/>
          <w:szCs w:val="22"/>
          <w:cs w:val="0"/>
          <w:spacing w:val="0"/>
          <w:w w:val="100"/>
          <w:position w:val="0"/>
          <w:snapToGrid w:val="1"/>
          <w:lang w:val="ru-RU"/>
        </w:rPr>
        <w:t>Читать детские стихи А. Блока</w:t>
      </w:r>
    </w:p>
    <w:p>
      <w:pPr>
        <w:pStyle w:val="P2"/>
      </w:pPr>
      <w:r>
        <w:t>Зайчик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Маленькому зайчику</w:t>
        <w:br w:type="textWrapping"/>
        <w:t>На сырой ложбинке</w:t>
        <w:br w:type="textWrapping"/>
        <w:t>Прежде глазки тешили</w:t>
        <w:br w:type="textWrapping"/>
        <w:t>Белые цветочки…</w:t>
        <w:br w:type="textWrapping"/>
        <w:t>Осенью расплакались</w:t>
        <w:br w:type="textWrapping"/>
        <w:t>Тонкие былинки,</w:t>
        <w:br w:type="textWrapping"/>
        <w:t>Лапки наступают</w:t>
        <w:br w:type="textWrapping"/>
        <w:t>На желтые листочки.</w:t>
        <w:br w:type="textWrapping"/>
        <w:t>Хмурая, дождливая</w:t>
        <w:br w:type="textWrapping"/>
        <w:t>Наступила осень,</w:t>
        <w:br w:type="textWrapping"/>
        <w:t>Всю капусту сняли,</w:t>
        <w:br w:type="textWrapping"/>
        <w:t>Нечего украсть.</w:t>
        <w:br w:type="textWrapping"/>
        <w:t>Бедный зайчик прыгает</w:t>
        <w:br w:type="textWrapping"/>
        <w:t>Возле мокрых сосен,</w:t>
        <w:br w:type="textWrapping"/>
        <w:t>Страшно в лапы волку</w:t>
        <w:br w:type="textWrapping"/>
        <w:t>Серому попасть…</w:t>
        <w:br w:type="textWrapping"/>
        <w:t>Думает о лете,</w:t>
        <w:br w:type="textWrapping"/>
        <w:t>Прижимает уши,</w:t>
        <w:br w:type="textWrapping"/>
        <w:t>На небо косится —</w:t>
        <w:br w:type="textWrapping"/>
        <w:t>Неба не видать…</w:t>
        <w:br w:type="textWrapping"/>
        <w:t>Только б потеплее,</w:t>
        <w:br w:type="textWrapping"/>
        <w:t>Только бы посуше…</w:t>
        <w:br w:type="textWrapping"/>
        <w:t>Очень неприятно</w:t>
        <w:br w:type="textWrapping"/>
        <w:t>По воде ступать!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1906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</w:p>
    <w:p>
      <w:pPr>
        <w:pStyle w:val="P2"/>
      </w:pPr>
      <w:r>
        <w:t>На лугу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Леса вдали виднее,</w:t>
        <w:br w:type="textWrapping"/>
        <w:t>Синее небеса,</w:t>
        <w:br w:type="textWrapping"/>
        <w:t>Заметней и чернее</w:t>
        <w:br w:type="textWrapping"/>
        <w:t>На пашне полоса,</w:t>
        <w:br w:type="textWrapping"/>
        <w:t>И детские звончее</w:t>
        <w:br w:type="textWrapping"/>
        <w:t>Над лугом голоса.</w:t>
        <w:br w:type="textWrapping"/>
        <w:t>Весна идет сторонкой,</w:t>
        <w:br w:type="textWrapping"/>
        <w:t>Да где ж сама она?</w:t>
        <w:br w:type="textWrapping"/>
        <w:t>Чу, слышен голос звонкий,</w:t>
        <w:br w:type="textWrapping"/>
        <w:t>Не это ли весна?</w:t>
        <w:br w:type="textWrapping"/>
        <w:t>Нет, это звонко, тонко</w:t>
        <w:br w:type="textWrapping"/>
        <w:t>В ручье журчит волна…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25 октября 1912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</w:p>
    <w:p>
      <w:pPr>
        <w:pStyle w:val="P2"/>
      </w:pPr>
      <w:r>
        <w:t>Глушь родного леса…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Глушь родного леса,</w:t>
        <w:br w:type="textWrapping"/>
        <w:t>Желтые листы.</w:t>
        <w:br w:type="textWrapping"/>
        <w:t>Яркая завеса</w:t>
        <w:br w:type="textWrapping"/>
        <w:t>Поздней красоты.</w:t>
        <w:br w:type="textWrapping"/>
        <w:t>Замерли далече</w:t>
        <w:br w:type="textWrapping"/>
        <w:t>Поздние слова,</w:t>
        <w:br w:type="textWrapping"/>
        <w:t>Отзвучали речи —</w:t>
        <w:br w:type="textWrapping"/>
        <w:t>Память всё жива.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5 сентября 1901</w:t>
        <w:br w:type="textWrapping"/>
        <w:t>Шахматово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</w:p>
    <w:p>
      <w:pPr>
        <w:pStyle w:val="P2"/>
      </w:pPr>
      <w:r>
        <w:t>Ворона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Вот ворона на крыше покатой</w:t>
        <w:br w:type="textWrapping"/>
        <w:t>Так с зимы и осталась лохматой…</w:t>
        <w:br w:type="textWrapping"/>
        <w:t>А уж в воздухе — вешние звоны,</w:t>
        <w:br w:type="textWrapping"/>
        <w:t>Даже дух занялся у вороны…</w:t>
        <w:br w:type="textWrapping"/>
        <w:t>Вдруг запрыгала вбок глупым скоком,</w:t>
        <w:br w:type="textWrapping"/>
        <w:t>Вниз на землю глядит она боком:</w:t>
        <w:br w:type="textWrapping"/>
        <w:t>Что белеет под нежною травкой?</w:t>
        <w:br w:type="textWrapping"/>
        <w:t>Вон желтеют под серою лавкой</w:t>
        <w:br w:type="textWrapping"/>
        <w:t>Прошлогодние мокрые стружки…</w:t>
        <w:br w:type="textWrapping"/>
        <w:t>Это всё у вороны — игрушки,</w:t>
        <w:br w:type="textWrapping"/>
        <w:t>И уж так-то ворона довольна,</w:t>
        <w:br w:type="textWrapping"/>
        <w:t>Что весна, и дышать ей привольно!..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25 октября 1912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</w:p>
    <w:p>
      <w:pPr>
        <w:pStyle w:val="P2"/>
      </w:pPr>
      <w:r>
        <w:t>Ветхая избушка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Ветхая избушка</w:t>
        <w:br w:type="textWrapping"/>
        <w:t>Вся в снегу стоит.</w:t>
        <w:br w:type="textWrapping"/>
        <w:t>Бабушка-старушка</w:t>
        <w:br w:type="textWrapping"/>
        <w:t>Из окна глядит.</w:t>
        <w:br w:type="textWrapping"/>
        <w:t>Внукам-шалунишкам</w:t>
        <w:br w:type="textWrapping"/>
        <w:t>По колено снег.</w:t>
        <w:br w:type="textWrapping"/>
        <w:t>Весел ребятишкам</w:t>
        <w:br w:type="textWrapping"/>
        <w:t>Быстрых санок бег…</w:t>
        <w:br w:type="textWrapping"/>
        <w:t>Бегают, смеются,</w:t>
        <w:br w:type="textWrapping"/>
        <w:t>Лепят снежный дом,</w:t>
        <w:br w:type="textWrapping"/>
        <w:t>Звонко раздаются</w:t>
        <w:br w:type="textWrapping"/>
        <w:t>Голоса кругом…</w:t>
        <w:br w:type="textWrapping"/>
        <w:t>В снежном доме будет</w:t>
        <w:br w:type="textWrapping"/>
        <w:t>Резвая игра…</w:t>
        <w:br w:type="textWrapping"/>
        <w:t>Пальчики застудят, —</w:t>
        <w:br w:type="textWrapping"/>
        <w:t>По домам пора!</w:t>
        <w:br w:type="textWrapping"/>
        <w:t>Завтра выпьют чаю,</w:t>
        <w:br w:type="textWrapping"/>
        <w:t>Глянут из окна, —</w:t>
        <w:br w:type="textWrapping"/>
        <w:t>Ан, уж дом растаял,</w:t>
        <w:br w:type="textWrapping"/>
        <w:t>На дворе — весна!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1-10 февраля 1906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</w:p>
    <w:p>
      <w:pPr>
        <w:pStyle w:val="P2"/>
      </w:pPr>
      <w:r>
        <w:t>Вербочки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Мальчики да девочки</w:t>
        <w:br w:type="textWrapping"/>
        <w:t>Свечечки да вербочки</w:t>
        <w:br w:type="textWrapping"/>
        <w:t>Понесли домой.</w:t>
        <w:br w:type="textWrapping"/>
        <w:t>Огонечки теплятся,</w:t>
        <w:br w:type="textWrapping"/>
        <w:t>Прохожие крестятся,</w:t>
        <w:br w:type="textWrapping"/>
        <w:t>И пахнет весной.</w:t>
        <w:br w:type="textWrapping"/>
        <w:t>Ветерок удаленький,</w:t>
        <w:br w:type="textWrapping"/>
        <w:t>Дождик, дождик маленький,</w:t>
        <w:br w:type="textWrapping"/>
        <w:t>Не задуй огня!</w:t>
        <w:br w:type="textWrapping"/>
        <w:t>В Воскресенье Вербное</w:t>
        <w:br w:type="textWrapping"/>
        <w:t>Завтра встану первая</w:t>
        <w:br w:type="textWrapping"/>
        <w:t>Для святого дня.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1-10 февраля 1906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</w:p>
    <w:p>
      <w:pPr>
        <w:pStyle w:val="P2"/>
      </w:pPr>
      <w:r>
        <w:t>Перед грозой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Закат горел в последний раз.</w:t>
        <w:br w:type="textWrapping"/>
        <w:t>Светило дня спустилось в тучи,</w:t>
        <w:br w:type="textWrapping"/>
        <w:t>И их края в прощальный час</w:t>
        <w:br w:type="textWrapping"/>
        <w:t>Горели пламенем могучим.</w:t>
        <w:br w:type="textWrapping"/>
        <w:t>А там, в неведомой дали,</w:t>
        <w:br w:type="textWrapping"/>
        <w:t>Где небо мрачно и зловеще,</w:t>
        <w:br w:type="textWrapping"/>
        <w:t>Немые грозы с вихрем шли,</w:t>
        <w:br w:type="textWrapping"/>
        <w:t>Блестя порой зеницей вещей.</w:t>
        <w:br w:type="textWrapping"/>
        <w:t>Земля немела и ждала,</w:t>
        <w:br w:type="textWrapping"/>
        <w:t>Прошло глухое рокотанье,</w:t>
        <w:br w:type="textWrapping"/>
        <w:t>И по деревьям пронесла</w:t>
        <w:br w:type="textWrapping"/>
        <w:t>Гроза невольное дрожанье.</w:t>
        <w:br w:type="textWrapping"/>
        <w:t>Казалось, мир — добыча гроз,</w:t>
        <w:br w:type="textWrapping"/>
        <w:t>Зеницы вскрылись огневые,</w:t>
        <w:br w:type="textWrapping"/>
        <w:t>И ветер ночи к нам донес</w:t>
        <w:br w:type="textWrapping"/>
        <w:t>Впервые — слезы грозовые.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31 июля 1899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</w:p>
    <w:p>
      <w:pPr>
        <w:pStyle w:val="P2"/>
      </w:pPr>
      <w:r>
        <w:t>Погружался я в море клевера…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Погружался я в море клевера,</w:t>
        <w:br w:type="textWrapping"/>
        <w:t>Окруженный сказками пчел.</w:t>
        <w:br w:type="textWrapping"/>
        <w:t>Но ветер, зовущий с севера,</w:t>
        <w:br w:type="textWrapping"/>
        <w:t>Мое детское сердце нашел.</w:t>
        <w:br w:type="textWrapping"/>
        <w:t>Призывал на битву равнинную —</w:t>
        <w:br w:type="textWrapping"/>
        <w:t>Побороться с дыханьем небес.</w:t>
        <w:br w:type="textWrapping"/>
        <w:t>Показал мне дорогу пустынную,</w:t>
        <w:br w:type="textWrapping"/>
        <w:t>Уходящую в темный лес.</w:t>
        <w:br w:type="textWrapping"/>
        <w:t>Я иду по ней косогорами</w:t>
        <w:br w:type="textWrapping"/>
        <w:t>И смотрю неустанно вперед,</w:t>
        <w:br w:type="textWrapping"/>
        <w:t>Впереди с невинными взорами</w:t>
        <w:br w:type="textWrapping"/>
        <w:t>Мое детское сердце идет.</w:t>
        <w:br w:type="textWrapping"/>
        <w:t>Пусть глаза утомятся бессонные,</w:t>
        <w:br w:type="textWrapping"/>
        <w:t>Запоет, заалеет пыль..</w:t>
        <w:br w:type="textWrapping"/>
        <w:t>Мне цветы и пчелы влюбленные</w:t>
        <w:br w:type="textWrapping"/>
        <w:t>Рассказали не сказку — быль.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18 февраля 1903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</w:p>
    <w:p>
      <w:pPr>
        <w:pStyle w:val="P2"/>
      </w:pPr>
      <w:r>
        <w:t>После дождя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Сирени бледные дождем к земле прибиты…</w:t>
        <w:br w:type="textWrapping"/>
        <w:t>Замолкла песня соловья;</w:t>
        <w:br w:type="textWrapping"/>
        <w:t>Немолчно говор слышится сердитый</w:t>
        <w:br w:type="textWrapping"/>
        <w:t>Разлитого ручья.</w:t>
        <w:br w:type="textWrapping"/>
        <w:t>Природа ждет лучей обетованных:</w:t>
        <w:br w:type="textWrapping"/>
        <w:t>Цветы поднимут влажный лик,</w:t>
        <w:br w:type="textWrapping"/>
        <w:t>И вновь в моих садах благоуханных</w:t>
        <w:br w:type="textWrapping"/>
        <w:t>Раздастся птичий крик.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1 июня 1899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</w:p>
    <w:p>
      <w:pPr>
        <w:pStyle w:val="P2"/>
      </w:pPr>
      <w:r>
        <w:t>После грозы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Под величавые раскаты</w:t>
        <w:br w:type="textWrapping"/>
        <w:t>Далеких, медленных громов</w:t>
        <w:br w:type="textWrapping"/>
        <w:t>Встает трава, грозой примята,</w:t>
        <w:br w:type="textWrapping"/>
        <w:t>И стебли гибкие цветов.</w:t>
        <w:br w:type="textWrapping"/>
        <w:t>Последний ветер в содроганье</w:t>
        <w:br w:type="textWrapping"/>
        <w:t>Приводит влажные листы,</w:t>
        <w:br w:type="textWrapping"/>
        <w:t>Под ярким солнечным сияньем</w:t>
        <w:br w:type="textWrapping"/>
        <w:t>Блестят зеленые кусты.</w:t>
        <w:br w:type="textWrapping"/>
        <w:t>Всеохранительная сила</w:t>
        <w:br w:type="textWrapping"/>
        <w:t>В своем неведомом пути</w:t>
        <w:br w:type="textWrapping"/>
        <w:t>Природу чудно вдохновила</w:t>
        <w:br w:type="textWrapping"/>
        <w:t>Вернуться к жизни и цвести.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3 июня 1900</w:t>
      </w:r>
    </w:p>
    <w:p>
      <w:pPr>
        <w:rPr>
          <w:b w:val="0"/>
          <w:i w:val="0"/>
          <w:bCs w:val="0"/>
          <w:iCs w:val="0"/>
        </w:rPr>
      </w:pP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semiHidden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paragraph" w:styleId="P2">
    <w:name w:val="heading 2"/>
    <w:basedOn w:val="P0"/>
    <w:next w:val="P0"/>
    <w:link w:val="C3"/>
    <w:pPr>
      <w:spacing w:lineRule="auto" w:line="240" w:before="40" w:after="0"/>
      <w:outlineLvl w:val="1"/>
    </w:pPr>
    <w:rPr>
      <w:rFonts w:ascii="Calibri Light" w:hAnsi="Calibri Light"/>
      <w:color w:val="2E74B5"/>
      <w:sz w:val="2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 w:themeColor="hyperlink"/>
      <w:u w:val="single"/>
    </w:rPr>
  </w:style>
  <w:style w:type="character" w:styleId="C3">
    <w:name w:val="Heading 2 Символ"/>
    <w:basedOn w:val="C0"/>
    <w:link w:val="P2"/>
    <w:rPr>
      <w:rFonts w:ascii="Calibri Light" w:hAnsi="Calibri Light"/>
      <w:color w:val="2E74B5"/>
      <w:sz w:val="2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API/21.2.6.0</Application>
  <AppVersion>21.2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Dmitry Pavlov</dc:creator>
  <dcterms:created xsi:type="dcterms:W3CDTF">2022-04-18T09:26:00Z</dcterms:created>
  <dcterms:modified xsi:type="dcterms:W3CDTF">2024-07-31T18:49:35Z</dcterms:modified>
  <cp:revision>20</cp:revision>
</cp:coreProperties>
</file>